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EEF5" w14:textId="5AC29982" w:rsidR="005D6544" w:rsidRPr="002651FE" w:rsidRDefault="005D6544" w:rsidP="002651FE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3503D">
        <w:rPr>
          <w:rFonts w:ascii="Arial" w:hAnsi="Arial" w:cs="Arial"/>
          <w:b/>
          <w:bCs/>
          <w:color w:val="000000" w:themeColor="text1"/>
          <w:sz w:val="24"/>
          <w:szCs w:val="24"/>
        </w:rPr>
        <w:t>What is a SMART Target?</w:t>
      </w:r>
    </w:p>
    <w:p w14:paraId="7F19FBA0" w14:textId="53D5E0FF" w:rsidR="005D6544" w:rsidRPr="0043503D" w:rsidRDefault="005D6544" w:rsidP="00254C3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A SMART target is used to set objectives and help provide guidance on how to achieve them.  </w:t>
      </w:r>
    </w:p>
    <w:p w14:paraId="66C763BA" w14:textId="612F08A4" w:rsidR="005D6544" w:rsidRPr="0043503D" w:rsidRDefault="005D6544" w:rsidP="00254C3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SMART is an acronym that stands for: </w:t>
      </w:r>
      <w:r w:rsidRPr="0043503D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pecific, </w:t>
      </w:r>
      <w:r w:rsidR="003F6F90" w:rsidRPr="0043503D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3F6F90" w:rsidRPr="0043503D">
        <w:rPr>
          <w:rFonts w:ascii="Arial" w:hAnsi="Arial" w:cs="Arial"/>
          <w:color w:val="000000" w:themeColor="text1"/>
          <w:sz w:val="24"/>
          <w:szCs w:val="24"/>
        </w:rPr>
        <w:t>easurable</w:t>
      </w: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503D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chievable, </w:t>
      </w:r>
      <w:r w:rsidRPr="0043503D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ealistic and </w:t>
      </w:r>
      <w:r w:rsidRPr="0043503D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imely.  </w:t>
      </w:r>
    </w:p>
    <w:p w14:paraId="628BC16E" w14:textId="336F1939" w:rsidR="005D6544" w:rsidRPr="0043503D" w:rsidRDefault="005D6544" w:rsidP="00254C3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A SMART goal incorporates all of these criteria to help focus </w:t>
      </w:r>
      <w:r w:rsidR="0043503D">
        <w:rPr>
          <w:rFonts w:ascii="Arial" w:hAnsi="Arial" w:cs="Arial"/>
          <w:color w:val="000000" w:themeColor="text1"/>
          <w:sz w:val="24"/>
          <w:szCs w:val="24"/>
        </w:rPr>
        <w:t xml:space="preserve">our </w:t>
      </w:r>
      <w:r w:rsidRPr="0043503D">
        <w:rPr>
          <w:rFonts w:ascii="Arial" w:hAnsi="Arial" w:cs="Arial"/>
          <w:color w:val="000000" w:themeColor="text1"/>
          <w:sz w:val="24"/>
          <w:szCs w:val="24"/>
        </w:rPr>
        <w:t xml:space="preserve">efforts and to increase the chances of achieving a set target.  </w:t>
      </w:r>
    </w:p>
    <w:p w14:paraId="40E1B0E6" w14:textId="418B8E85" w:rsidR="005D6544" w:rsidRPr="0043503D" w:rsidRDefault="005D6544" w:rsidP="00254C3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350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SMART Target – Specific </w:t>
      </w:r>
    </w:p>
    <w:p w14:paraId="69ED1E83" w14:textId="53DBF8C1" w:rsidR="005D6544" w:rsidRPr="0043503D" w:rsidRDefault="005D6544" w:rsidP="00254C3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503D">
        <w:rPr>
          <w:rFonts w:ascii="Arial" w:hAnsi="Arial" w:cs="Arial"/>
          <w:color w:val="000000" w:themeColor="text1"/>
          <w:sz w:val="24"/>
          <w:szCs w:val="24"/>
        </w:rPr>
        <w:t>Targets that are specific have a significantly greater chan</w:t>
      </w:r>
      <w:r w:rsidR="0058170C" w:rsidRPr="0043503D">
        <w:rPr>
          <w:rFonts w:ascii="Arial" w:hAnsi="Arial" w:cs="Arial"/>
          <w:color w:val="000000" w:themeColor="text1"/>
          <w:sz w:val="24"/>
          <w:szCs w:val="24"/>
        </w:rPr>
        <w:t>c</w:t>
      </w:r>
      <w:r w:rsidRPr="0043503D">
        <w:rPr>
          <w:rFonts w:ascii="Arial" w:hAnsi="Arial" w:cs="Arial"/>
          <w:color w:val="000000" w:themeColor="text1"/>
          <w:sz w:val="24"/>
          <w:szCs w:val="24"/>
        </w:rPr>
        <w:t>e of being accomplished</w:t>
      </w:r>
      <w:r w:rsidR="00D636FA">
        <w:rPr>
          <w:rFonts w:ascii="Arial" w:hAnsi="Arial" w:cs="Arial"/>
          <w:color w:val="000000" w:themeColor="text1"/>
          <w:sz w:val="24"/>
          <w:szCs w:val="24"/>
        </w:rPr>
        <w:t>. To make a target specific it needs the following elements:</w:t>
      </w:r>
    </w:p>
    <w:p w14:paraId="0A69B4EE" w14:textId="38E2F5EE" w:rsidR="005D6544" w:rsidRPr="0043503D" w:rsidRDefault="003F6F90" w:rsidP="00254C37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Measurable</w:t>
      </w:r>
    </w:p>
    <w:p w14:paraId="1D412EA9" w14:textId="781031F0" w:rsidR="005D6544" w:rsidRPr="0043503D" w:rsidRDefault="005D6544" w:rsidP="00254C37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 SMART Target must have criteria for measuring progress.  If there are no criteria, </w:t>
      </w:r>
      <w:r w:rsid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will not be able to determine</w:t>
      </w:r>
      <w:r w:rsid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what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progress</w:t>
      </w:r>
      <w:r w:rsid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has been made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</w:t>
      </w:r>
      <w:r w:rsidR="0058170C"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whether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are on track to reach </w:t>
      </w:r>
      <w:r w:rsid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</w:t>
      </w:r>
      <w:r w:rsidR="0058170C"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target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 </w:t>
      </w:r>
      <w:r w:rsidR="0058170C"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To make a target measurable ask:</w:t>
      </w:r>
    </w:p>
    <w:p w14:paraId="65F066D4" w14:textId="5D5411F9" w:rsidR="005D6544" w:rsidRPr="0043503D" w:rsidRDefault="005D6544" w:rsidP="00254C3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How many/much? </w:t>
      </w:r>
    </w:p>
    <w:p w14:paraId="4096143B" w14:textId="48D7904A" w:rsidR="005D6544" w:rsidRPr="0043503D" w:rsidRDefault="005D6544" w:rsidP="00254C3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How do we know when the target has been reached? </w:t>
      </w:r>
    </w:p>
    <w:p w14:paraId="15149115" w14:textId="6F5141C3" w:rsidR="005D6544" w:rsidRPr="0043503D" w:rsidRDefault="005D6544" w:rsidP="00254C3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What is </w:t>
      </w:r>
      <w:r w:rsidR="00254C37"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indicator of progress? </w:t>
      </w:r>
    </w:p>
    <w:p w14:paraId="57559004" w14:textId="760181ED" w:rsidR="00254C37" w:rsidRPr="0043503D" w:rsidRDefault="00254C37" w:rsidP="00254C37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Achievable</w:t>
      </w:r>
    </w:p>
    <w:p w14:paraId="36F91770" w14:textId="31484B03" w:rsidR="005D6544" w:rsidRPr="0043503D" w:rsidRDefault="00254C37" w:rsidP="00254C37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 SMART </w:t>
      </w:r>
      <w:r w:rsidR="0058170C"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arget must be achievable and attainable.  This will help </w:t>
      </w:r>
      <w:r w:rsid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us to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find ways </w:t>
      </w:r>
      <w:r w:rsidR="0058170C"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to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realise the target and work towards it.  Ask:</w:t>
      </w:r>
    </w:p>
    <w:p w14:paraId="0188CA91" w14:textId="59374B1A" w:rsidR="00254C37" w:rsidRPr="0043503D" w:rsidRDefault="00254C37" w:rsidP="00254C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What resources or strategies are needed to achieve the goal?  </w:t>
      </w:r>
      <w:r w:rsidR="0058170C"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What do we need? 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0B030267" w14:textId="45C972CE" w:rsidR="00254C37" w:rsidRPr="0043503D" w:rsidRDefault="00254C37" w:rsidP="00254C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How has this been done before? </w:t>
      </w:r>
    </w:p>
    <w:p w14:paraId="5C461005" w14:textId="32E25277" w:rsidR="00254C37" w:rsidRPr="0043503D" w:rsidRDefault="00254C37" w:rsidP="00254C37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Realistic </w:t>
      </w:r>
    </w:p>
    <w:p w14:paraId="4228469C" w14:textId="2A6C7677" w:rsidR="00254C37" w:rsidRPr="0043503D" w:rsidRDefault="00254C37" w:rsidP="00254C37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A SMART target must be realistic in that the target can be realistically achieved given the resources available and in the time frame set.  Ask:</w:t>
      </w:r>
    </w:p>
    <w:p w14:paraId="54E47B23" w14:textId="083FF11D" w:rsidR="00254C37" w:rsidRPr="0043503D" w:rsidRDefault="00254C37" w:rsidP="00254C3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Is the target realistic and within reach? </w:t>
      </w:r>
    </w:p>
    <w:p w14:paraId="69469F80" w14:textId="141091B9" w:rsidR="00254C37" w:rsidRPr="0043503D" w:rsidRDefault="00254C37" w:rsidP="00254C3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Is the target reachable given the time and resources?</w:t>
      </w:r>
      <w:r w:rsidR="005D6544" w:rsidRPr="005D654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</w:p>
    <w:p w14:paraId="02A50CDF" w14:textId="2F827254" w:rsidR="00254C37" w:rsidRPr="0043503D" w:rsidRDefault="00254C37" w:rsidP="00254C37">
      <w:pPr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Timely </w:t>
      </w:r>
    </w:p>
    <w:p w14:paraId="512813F5" w14:textId="2814B066" w:rsidR="00254C37" w:rsidRPr="0043503D" w:rsidRDefault="00254C37" w:rsidP="00254C37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 SMART Target must be time-bound in</w:t>
      </w:r>
      <w:r w:rsidR="0058170C"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that it has a start and finish date.  If the target is not time-constrained, there will be no sense of urgency, and, therefore, less motivation to achieve the target.  Ask:</w:t>
      </w:r>
    </w:p>
    <w:p w14:paraId="77C3DD11" w14:textId="3947992F" w:rsidR="00254C37" w:rsidRPr="0043503D" w:rsidRDefault="00254C37" w:rsidP="00254C3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Does</w:t>
      </w:r>
      <w:r w:rsid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the</w:t>
      </w: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target have a deadline? </w:t>
      </w:r>
    </w:p>
    <w:p w14:paraId="3FBE1C09" w14:textId="1235C190" w:rsidR="003F6F90" w:rsidRPr="003F6F90" w:rsidRDefault="00254C37" w:rsidP="003F6F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43503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When do we want to achieve the target? </w:t>
      </w:r>
    </w:p>
    <w:p w14:paraId="52B1868C" w14:textId="77777777" w:rsidR="003F6F90" w:rsidRPr="003F6F90" w:rsidRDefault="003F6F90" w:rsidP="003F6F90">
      <w:pPr>
        <w:pStyle w:val="PlainText"/>
        <w:rPr>
          <w:rFonts w:ascii="Arial" w:hAnsi="Arial" w:cs="Arial"/>
          <w:b/>
          <w:sz w:val="28"/>
          <w:szCs w:val="28"/>
        </w:rPr>
      </w:pPr>
      <w:r w:rsidRPr="003F6F90">
        <w:rPr>
          <w:rFonts w:ascii="Arial" w:hAnsi="Arial" w:cs="Arial"/>
          <w:b/>
          <w:sz w:val="28"/>
          <w:szCs w:val="28"/>
        </w:rPr>
        <w:t>The Four Elements of a SMART Target:</w:t>
      </w:r>
    </w:p>
    <w:p w14:paraId="7F8393A1" w14:textId="77777777" w:rsidR="003F6F90" w:rsidRPr="003F6F90" w:rsidRDefault="003F6F90" w:rsidP="003F6F90">
      <w:pPr>
        <w:pStyle w:val="PlainText"/>
        <w:jc w:val="center"/>
        <w:rPr>
          <w:rFonts w:ascii="Arial" w:hAnsi="Arial" w:cs="Arial"/>
          <w:bCs/>
          <w:sz w:val="28"/>
          <w:szCs w:val="28"/>
        </w:rPr>
      </w:pPr>
    </w:p>
    <w:p w14:paraId="75C38178" w14:textId="77777777" w:rsidR="003F6F90" w:rsidRPr="003F6F90" w:rsidRDefault="003F6F90" w:rsidP="003F6F90">
      <w:pPr>
        <w:pStyle w:val="PlainText"/>
        <w:rPr>
          <w:rFonts w:ascii="Arial" w:hAnsi="Arial" w:cs="Arial"/>
          <w:bCs/>
          <w:i/>
          <w:sz w:val="28"/>
          <w:szCs w:val="28"/>
        </w:rPr>
      </w:pPr>
      <w:r w:rsidRPr="003F6F90">
        <w:rPr>
          <w:rFonts w:ascii="Arial" w:hAnsi="Arial" w:cs="Arial"/>
          <w:bCs/>
          <w:sz w:val="28"/>
          <w:szCs w:val="28"/>
        </w:rPr>
        <w:t>Who?</w:t>
      </w:r>
      <w:r w:rsidRPr="003F6F90">
        <w:rPr>
          <w:rFonts w:ascii="Arial" w:hAnsi="Arial" w:cs="Arial"/>
          <w:bCs/>
          <w:i/>
          <w:color w:val="FF0000"/>
          <w:sz w:val="28"/>
          <w:szCs w:val="28"/>
        </w:rPr>
        <w:t xml:space="preserve"> </w:t>
      </w:r>
      <w:r w:rsidRPr="003F6F90">
        <w:rPr>
          <w:rFonts w:ascii="Arial" w:hAnsi="Arial" w:cs="Arial"/>
          <w:bCs/>
          <w:i/>
          <w:sz w:val="28"/>
          <w:szCs w:val="28"/>
        </w:rPr>
        <w:t>(this is always 1</w:t>
      </w:r>
      <w:r w:rsidRPr="003F6F90">
        <w:rPr>
          <w:rFonts w:ascii="Arial" w:hAnsi="Arial" w:cs="Arial"/>
          <w:bCs/>
          <w:i/>
          <w:sz w:val="28"/>
          <w:szCs w:val="28"/>
          <w:vertAlign w:val="superscript"/>
        </w:rPr>
        <w:t>st</w:t>
      </w:r>
      <w:r w:rsidRPr="003F6F90">
        <w:rPr>
          <w:rFonts w:ascii="Arial" w:hAnsi="Arial" w:cs="Arial"/>
          <w:bCs/>
          <w:i/>
          <w:sz w:val="28"/>
          <w:szCs w:val="28"/>
        </w:rPr>
        <w:t xml:space="preserve"> person e.g. I can or I am able to)</w:t>
      </w:r>
    </w:p>
    <w:p w14:paraId="684ACDB4" w14:textId="77777777" w:rsidR="003F6F90" w:rsidRPr="003F6F90" w:rsidRDefault="003F6F90" w:rsidP="003F6F90">
      <w:pPr>
        <w:pStyle w:val="PlainText"/>
        <w:rPr>
          <w:rFonts w:ascii="Arial" w:hAnsi="Arial" w:cs="Arial"/>
          <w:bCs/>
          <w:color w:val="99CC00"/>
          <w:sz w:val="28"/>
          <w:szCs w:val="28"/>
        </w:rPr>
      </w:pPr>
      <w:r w:rsidRPr="003F6F90">
        <w:rPr>
          <w:rFonts w:ascii="Arial" w:hAnsi="Arial" w:cs="Arial"/>
          <w:bCs/>
          <w:i/>
          <w:color w:val="FF0000"/>
          <w:sz w:val="28"/>
          <w:szCs w:val="28"/>
        </w:rPr>
        <w:t>Does what?</w:t>
      </w:r>
      <w:r w:rsidRPr="003F6F90">
        <w:rPr>
          <w:rFonts w:ascii="Arial" w:hAnsi="Arial" w:cs="Arial"/>
          <w:bCs/>
          <w:color w:val="99CC00"/>
          <w:sz w:val="28"/>
          <w:szCs w:val="28"/>
        </w:rPr>
        <w:t xml:space="preserve"> </w:t>
      </w:r>
    </w:p>
    <w:p w14:paraId="6054ABD8" w14:textId="77777777" w:rsidR="00D636FA" w:rsidRDefault="003F6F90" w:rsidP="003F6F90">
      <w:pPr>
        <w:pStyle w:val="PlainText"/>
        <w:rPr>
          <w:rFonts w:ascii="Arial" w:hAnsi="Arial" w:cs="Arial"/>
          <w:bCs/>
          <w:color w:val="99CC00"/>
          <w:sz w:val="28"/>
          <w:szCs w:val="28"/>
        </w:rPr>
      </w:pPr>
      <w:r w:rsidRPr="003F6F90">
        <w:rPr>
          <w:rFonts w:ascii="Arial" w:hAnsi="Arial" w:cs="Arial"/>
          <w:bCs/>
          <w:color w:val="99CC00"/>
          <w:sz w:val="28"/>
          <w:szCs w:val="28"/>
        </w:rPr>
        <w:t xml:space="preserve">Under what conditions or with what level of help/support? </w:t>
      </w:r>
    </w:p>
    <w:p w14:paraId="76290918" w14:textId="3A68C4DA" w:rsidR="003F6F90" w:rsidRPr="003F6F90" w:rsidRDefault="003F6F90" w:rsidP="003F6F90">
      <w:pPr>
        <w:pStyle w:val="PlainText"/>
        <w:rPr>
          <w:rFonts w:ascii="Arial" w:hAnsi="Arial" w:cs="Arial"/>
          <w:bCs/>
          <w:color w:val="3366FF"/>
          <w:sz w:val="28"/>
          <w:szCs w:val="28"/>
        </w:rPr>
      </w:pPr>
      <w:r w:rsidRPr="003F6F90">
        <w:rPr>
          <w:rFonts w:ascii="Arial" w:hAnsi="Arial" w:cs="Arial"/>
          <w:bCs/>
          <w:color w:val="3366FF"/>
          <w:sz w:val="28"/>
          <w:szCs w:val="28"/>
        </w:rPr>
        <w:t>Success criteria?</w:t>
      </w:r>
    </w:p>
    <w:p w14:paraId="1F4EE378" w14:textId="77777777" w:rsidR="003F6F90" w:rsidRPr="003F6F90" w:rsidRDefault="003F6F90" w:rsidP="003F6F90">
      <w:pPr>
        <w:pStyle w:val="PlainText"/>
        <w:jc w:val="center"/>
        <w:rPr>
          <w:rFonts w:ascii="Arial" w:hAnsi="Arial" w:cs="Arial"/>
          <w:bCs/>
          <w:sz w:val="28"/>
          <w:szCs w:val="28"/>
        </w:rPr>
      </w:pPr>
    </w:p>
    <w:p w14:paraId="340982F4" w14:textId="6970CFF3" w:rsidR="003F6F90" w:rsidRPr="003F6F90" w:rsidRDefault="003F6F90" w:rsidP="003F6F90">
      <w:pPr>
        <w:pStyle w:val="PlainTex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 w:rsidRPr="003F6F90">
        <w:rPr>
          <w:rFonts w:ascii="Arial" w:hAnsi="Arial" w:cs="Arial"/>
          <w:bCs/>
          <w:sz w:val="28"/>
          <w:szCs w:val="28"/>
        </w:rPr>
        <w:t>Who?</w:t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3F6F90">
        <w:rPr>
          <w:rFonts w:ascii="Arial" w:hAnsi="Arial" w:cs="Arial"/>
          <w:bCs/>
          <w:sz w:val="28"/>
          <w:szCs w:val="28"/>
        </w:rPr>
        <w:t>I can/I am able to</w:t>
      </w:r>
    </w:p>
    <w:p w14:paraId="6BF18A1A" w14:textId="77777777" w:rsidR="003F6F90" w:rsidRPr="003F6F90" w:rsidRDefault="003F6F90" w:rsidP="003F6F90">
      <w:pPr>
        <w:pStyle w:val="PlainText"/>
        <w:rPr>
          <w:rFonts w:ascii="Arial" w:hAnsi="Arial" w:cs="Arial"/>
          <w:bCs/>
          <w:sz w:val="28"/>
          <w:szCs w:val="28"/>
        </w:rPr>
      </w:pPr>
    </w:p>
    <w:p w14:paraId="7AF0E715" w14:textId="3DA6E814" w:rsidR="003F6F90" w:rsidRPr="003F6F90" w:rsidRDefault="003F6F90" w:rsidP="003F6F90">
      <w:pPr>
        <w:pStyle w:val="PlainText"/>
        <w:numPr>
          <w:ilvl w:val="0"/>
          <w:numId w:val="11"/>
        </w:numPr>
        <w:rPr>
          <w:rFonts w:ascii="Arial" w:hAnsi="Arial" w:cs="Arial"/>
          <w:bCs/>
          <w:i/>
          <w:color w:val="FF0000"/>
          <w:sz w:val="28"/>
          <w:szCs w:val="28"/>
        </w:rPr>
      </w:pPr>
      <w:r w:rsidRPr="003F6F90">
        <w:rPr>
          <w:rFonts w:ascii="Arial" w:hAnsi="Arial" w:cs="Arial"/>
          <w:bCs/>
          <w:i/>
          <w:color w:val="FF0000"/>
          <w:sz w:val="28"/>
          <w:szCs w:val="28"/>
        </w:rPr>
        <w:t>Does what?</w:t>
      </w:r>
      <w:r>
        <w:rPr>
          <w:rFonts w:ascii="Arial" w:hAnsi="Arial" w:cs="Arial"/>
          <w:bCs/>
          <w:i/>
          <w:color w:val="FF0000"/>
          <w:sz w:val="28"/>
          <w:szCs w:val="28"/>
        </w:rPr>
        <w:t xml:space="preserve"> </w:t>
      </w:r>
      <w:r w:rsidR="00D636FA">
        <w:rPr>
          <w:rFonts w:ascii="Arial" w:hAnsi="Arial" w:cs="Arial"/>
          <w:bCs/>
          <w:i/>
          <w:color w:val="FF0000"/>
          <w:sz w:val="28"/>
          <w:szCs w:val="28"/>
        </w:rPr>
        <w:t xml:space="preserve">Take two turns with a peer </w:t>
      </w:r>
    </w:p>
    <w:p w14:paraId="06DE0260" w14:textId="77777777" w:rsidR="003F6F90" w:rsidRPr="003F6F90" w:rsidRDefault="003F6F90" w:rsidP="003F6F90">
      <w:pPr>
        <w:pStyle w:val="PlainText"/>
        <w:rPr>
          <w:rFonts w:ascii="Arial" w:hAnsi="Arial" w:cs="Arial"/>
          <w:bCs/>
          <w:i/>
          <w:color w:val="FF0000"/>
          <w:sz w:val="28"/>
          <w:szCs w:val="28"/>
        </w:rPr>
      </w:pPr>
    </w:p>
    <w:p w14:paraId="4177EFF5" w14:textId="70AEE1BB" w:rsidR="003F6F90" w:rsidRPr="003F6F90" w:rsidRDefault="003F6F90" w:rsidP="003F6F90">
      <w:pPr>
        <w:pStyle w:val="PlainText"/>
        <w:numPr>
          <w:ilvl w:val="0"/>
          <w:numId w:val="11"/>
        </w:numPr>
        <w:rPr>
          <w:rFonts w:ascii="Arial" w:hAnsi="Arial" w:cs="Arial"/>
          <w:bCs/>
          <w:color w:val="99CC00"/>
          <w:sz w:val="28"/>
          <w:szCs w:val="28"/>
        </w:rPr>
      </w:pPr>
      <w:r w:rsidRPr="003F6F90">
        <w:rPr>
          <w:rFonts w:ascii="Arial" w:hAnsi="Arial" w:cs="Arial"/>
          <w:bCs/>
          <w:color w:val="99CC00"/>
          <w:sz w:val="28"/>
          <w:szCs w:val="28"/>
        </w:rPr>
        <w:t>Under what conditions or with what level of help/support? with adult support</w:t>
      </w:r>
    </w:p>
    <w:p w14:paraId="313D5469" w14:textId="77777777" w:rsidR="003F6F90" w:rsidRPr="003F6F90" w:rsidRDefault="003F6F90" w:rsidP="003F6F90">
      <w:pPr>
        <w:pStyle w:val="PlainText"/>
        <w:ind w:left="360"/>
        <w:rPr>
          <w:rFonts w:ascii="Arial" w:hAnsi="Arial" w:cs="Arial"/>
          <w:bCs/>
          <w:color w:val="99CC00"/>
          <w:sz w:val="28"/>
          <w:szCs w:val="28"/>
        </w:rPr>
      </w:pPr>
    </w:p>
    <w:p w14:paraId="0600650E" w14:textId="4BD8FC5A" w:rsidR="003F6F90" w:rsidRPr="003F6F90" w:rsidRDefault="003F6F90" w:rsidP="003F6F90">
      <w:pPr>
        <w:pStyle w:val="PlainText"/>
        <w:numPr>
          <w:ilvl w:val="0"/>
          <w:numId w:val="11"/>
        </w:numPr>
        <w:rPr>
          <w:rFonts w:ascii="Arial" w:hAnsi="Arial" w:cs="Arial"/>
          <w:bCs/>
          <w:color w:val="3366FF"/>
          <w:sz w:val="28"/>
          <w:szCs w:val="28"/>
        </w:rPr>
      </w:pPr>
      <w:r w:rsidRPr="003F6F90">
        <w:rPr>
          <w:rFonts w:ascii="Arial" w:hAnsi="Arial" w:cs="Arial"/>
          <w:bCs/>
          <w:color w:val="3366FF"/>
          <w:sz w:val="28"/>
          <w:szCs w:val="28"/>
        </w:rPr>
        <w:t>Success criteria?</w:t>
      </w:r>
      <w:r>
        <w:rPr>
          <w:rFonts w:ascii="Arial" w:hAnsi="Arial" w:cs="Arial"/>
          <w:bCs/>
          <w:color w:val="3366FF"/>
          <w:sz w:val="28"/>
          <w:szCs w:val="28"/>
        </w:rPr>
        <w:t xml:space="preserve"> </w:t>
      </w:r>
      <w:r w:rsidRPr="003F6F90">
        <w:rPr>
          <w:rFonts w:ascii="Arial" w:hAnsi="Arial" w:cs="Arial"/>
          <w:bCs/>
          <w:color w:val="3366FF"/>
          <w:sz w:val="28"/>
          <w:szCs w:val="28"/>
        </w:rPr>
        <w:t>three out of five times</w:t>
      </w:r>
    </w:p>
    <w:p w14:paraId="58316C07" w14:textId="77777777" w:rsidR="003F6F90" w:rsidRPr="003F6F90" w:rsidRDefault="003F6F90" w:rsidP="003F6F90">
      <w:pPr>
        <w:pStyle w:val="PlainText"/>
        <w:rPr>
          <w:rFonts w:ascii="Arial" w:hAnsi="Arial" w:cs="Arial"/>
          <w:bCs/>
          <w:sz w:val="28"/>
          <w:szCs w:val="28"/>
        </w:rPr>
      </w:pPr>
    </w:p>
    <w:p w14:paraId="5076A885" w14:textId="5979E68F" w:rsidR="003F6F90" w:rsidRPr="003F6F90" w:rsidRDefault="003F6F90" w:rsidP="003F6F90">
      <w:pPr>
        <w:pStyle w:val="PlainText"/>
        <w:jc w:val="both"/>
        <w:rPr>
          <w:rFonts w:ascii="Arial" w:hAnsi="Arial" w:cs="Arial"/>
          <w:bCs/>
          <w:color w:val="3366FF"/>
          <w:sz w:val="28"/>
          <w:szCs w:val="28"/>
        </w:rPr>
      </w:pPr>
      <w:r w:rsidRPr="003F6F90">
        <w:rPr>
          <w:rFonts w:ascii="Arial" w:hAnsi="Arial" w:cs="Arial"/>
          <w:bCs/>
          <w:sz w:val="28"/>
          <w:szCs w:val="28"/>
        </w:rPr>
        <w:t xml:space="preserve">I can </w:t>
      </w:r>
      <w:r w:rsidR="00D636FA">
        <w:rPr>
          <w:rFonts w:ascii="Arial" w:hAnsi="Arial" w:cs="Arial"/>
          <w:bCs/>
          <w:i/>
          <w:color w:val="FF0000"/>
          <w:sz w:val="28"/>
          <w:szCs w:val="28"/>
        </w:rPr>
        <w:t xml:space="preserve">take two turns with a peer </w:t>
      </w:r>
      <w:r w:rsidRPr="003F6F90">
        <w:rPr>
          <w:rFonts w:ascii="Arial" w:hAnsi="Arial" w:cs="Arial"/>
          <w:bCs/>
          <w:color w:val="99CC00"/>
          <w:sz w:val="28"/>
          <w:szCs w:val="28"/>
        </w:rPr>
        <w:t xml:space="preserve">with adult support </w:t>
      </w:r>
      <w:r w:rsidRPr="003F6F90">
        <w:rPr>
          <w:rFonts w:ascii="Arial" w:hAnsi="Arial" w:cs="Arial"/>
          <w:bCs/>
          <w:color w:val="3366FF"/>
          <w:sz w:val="28"/>
          <w:szCs w:val="28"/>
        </w:rPr>
        <w:t>three out of five times.</w:t>
      </w:r>
    </w:p>
    <w:p w14:paraId="7CD7B72E" w14:textId="77777777" w:rsidR="003F6F90" w:rsidRPr="003F6F90" w:rsidRDefault="003F6F90" w:rsidP="003F6F90">
      <w:pPr>
        <w:pStyle w:val="PlainText"/>
        <w:rPr>
          <w:rFonts w:ascii="Arial" w:hAnsi="Arial" w:cs="Arial"/>
          <w:bCs/>
          <w:sz w:val="28"/>
          <w:szCs w:val="28"/>
        </w:rPr>
      </w:pPr>
    </w:p>
    <w:p w14:paraId="7A9B653B" w14:textId="77777777" w:rsidR="003F6F90" w:rsidRPr="003F6F90" w:rsidRDefault="003F6F90" w:rsidP="003F6F90">
      <w:pPr>
        <w:pStyle w:val="PlainText"/>
        <w:rPr>
          <w:rFonts w:ascii="Arial" w:hAnsi="Arial" w:cs="Arial"/>
          <w:bCs/>
          <w:color w:val="3366FF"/>
          <w:sz w:val="28"/>
          <w:szCs w:val="28"/>
          <w:u w:val="wavyDouble"/>
        </w:rPr>
      </w:pPr>
      <w:r w:rsidRPr="003F6F90">
        <w:rPr>
          <w:rFonts w:ascii="Arial" w:hAnsi="Arial" w:cs="Arial"/>
          <w:bCs/>
          <w:sz w:val="28"/>
          <w:szCs w:val="28"/>
        </w:rPr>
        <w:t xml:space="preserve">I am able to </w:t>
      </w:r>
      <w:r w:rsidRPr="003F6F90">
        <w:rPr>
          <w:rFonts w:ascii="Arial" w:hAnsi="Arial" w:cs="Arial"/>
          <w:bCs/>
          <w:i/>
          <w:color w:val="FF0000"/>
          <w:sz w:val="28"/>
          <w:szCs w:val="28"/>
        </w:rPr>
        <w:t>thread four beads onto a lace</w:t>
      </w:r>
      <w:r w:rsidRPr="003F6F90">
        <w:rPr>
          <w:rFonts w:ascii="Arial" w:hAnsi="Arial" w:cs="Arial"/>
          <w:bCs/>
          <w:sz w:val="28"/>
          <w:szCs w:val="28"/>
        </w:rPr>
        <w:t xml:space="preserve"> </w:t>
      </w:r>
      <w:r w:rsidRPr="003F6F90">
        <w:rPr>
          <w:rFonts w:ascii="Arial" w:hAnsi="Arial" w:cs="Arial"/>
          <w:bCs/>
          <w:color w:val="99CC00"/>
          <w:sz w:val="28"/>
          <w:szCs w:val="28"/>
        </w:rPr>
        <w:t>without help</w:t>
      </w:r>
      <w:r w:rsidRPr="003F6F90">
        <w:rPr>
          <w:rFonts w:ascii="Arial" w:hAnsi="Arial" w:cs="Arial"/>
          <w:bCs/>
          <w:sz w:val="28"/>
          <w:szCs w:val="28"/>
        </w:rPr>
        <w:t xml:space="preserve"> </w:t>
      </w:r>
      <w:r w:rsidRPr="003F6F90">
        <w:rPr>
          <w:rFonts w:ascii="Arial" w:hAnsi="Arial" w:cs="Arial"/>
          <w:bCs/>
          <w:color w:val="3366FF"/>
          <w:sz w:val="28"/>
          <w:szCs w:val="28"/>
        </w:rPr>
        <w:t>three out of four times.</w:t>
      </w:r>
    </w:p>
    <w:p w14:paraId="36877CA6" w14:textId="77777777" w:rsidR="003F6F90" w:rsidRPr="003F6F90" w:rsidRDefault="003F6F90" w:rsidP="003F6F90">
      <w:pPr>
        <w:pStyle w:val="PlainText"/>
        <w:rPr>
          <w:rFonts w:ascii="Arial" w:hAnsi="Arial" w:cs="Arial"/>
          <w:bCs/>
          <w:sz w:val="28"/>
          <w:szCs w:val="28"/>
        </w:rPr>
      </w:pPr>
    </w:p>
    <w:p w14:paraId="06C5BBA8" w14:textId="6951D765" w:rsidR="003F6F90" w:rsidRPr="003F6F90" w:rsidRDefault="003F6F90" w:rsidP="003F6F90">
      <w:pPr>
        <w:pStyle w:val="PlainText"/>
        <w:rPr>
          <w:rFonts w:ascii="Arial" w:hAnsi="Arial" w:cs="Arial"/>
          <w:bCs/>
          <w:color w:val="3366FF"/>
          <w:sz w:val="28"/>
          <w:szCs w:val="28"/>
        </w:rPr>
      </w:pPr>
      <w:r w:rsidRPr="003F6F90">
        <w:rPr>
          <w:rFonts w:ascii="Arial" w:hAnsi="Arial" w:cs="Arial"/>
          <w:bCs/>
          <w:sz w:val="28"/>
          <w:szCs w:val="28"/>
        </w:rPr>
        <w:t xml:space="preserve">I can </w:t>
      </w:r>
      <w:r w:rsidR="00D636FA">
        <w:rPr>
          <w:rFonts w:ascii="Arial" w:hAnsi="Arial" w:cs="Arial"/>
          <w:bCs/>
          <w:i/>
          <w:color w:val="FF0000"/>
          <w:sz w:val="28"/>
          <w:szCs w:val="28"/>
        </w:rPr>
        <w:t xml:space="preserve">make a choice from two items </w:t>
      </w:r>
      <w:r w:rsidRPr="003F6F90">
        <w:rPr>
          <w:rFonts w:ascii="Arial" w:hAnsi="Arial" w:cs="Arial"/>
          <w:bCs/>
          <w:color w:val="99CC00"/>
          <w:sz w:val="28"/>
          <w:szCs w:val="28"/>
        </w:rPr>
        <w:t>with adult encouragement</w:t>
      </w:r>
      <w:r w:rsidRPr="003F6F90">
        <w:rPr>
          <w:rFonts w:ascii="Arial" w:hAnsi="Arial" w:cs="Arial"/>
          <w:bCs/>
          <w:sz w:val="28"/>
          <w:szCs w:val="28"/>
        </w:rPr>
        <w:t xml:space="preserve"> </w:t>
      </w:r>
      <w:r w:rsidRPr="003F6F90">
        <w:rPr>
          <w:rFonts w:ascii="Arial" w:hAnsi="Arial" w:cs="Arial"/>
          <w:bCs/>
          <w:color w:val="3366FF"/>
          <w:sz w:val="28"/>
          <w:szCs w:val="28"/>
        </w:rPr>
        <w:t>four out of five times.</w:t>
      </w:r>
    </w:p>
    <w:p w14:paraId="6ABCDD37" w14:textId="77777777" w:rsidR="003F6F90" w:rsidRPr="003F6F90" w:rsidRDefault="003F6F90" w:rsidP="003F6F90">
      <w:pPr>
        <w:pStyle w:val="PlainText"/>
        <w:rPr>
          <w:rFonts w:ascii="Arial" w:hAnsi="Arial" w:cs="Arial"/>
          <w:bCs/>
          <w:color w:val="3366FF"/>
          <w:sz w:val="28"/>
          <w:szCs w:val="28"/>
        </w:rPr>
      </w:pPr>
    </w:p>
    <w:p w14:paraId="6A7F883B" w14:textId="31FFA146" w:rsidR="003F6F90" w:rsidRPr="003F6F90" w:rsidRDefault="003F6F90" w:rsidP="003F6F90">
      <w:pPr>
        <w:pStyle w:val="PlainText"/>
        <w:rPr>
          <w:rFonts w:ascii="Arial" w:hAnsi="Arial" w:cs="Arial"/>
          <w:bCs/>
          <w:color w:val="3366FF"/>
          <w:sz w:val="28"/>
          <w:szCs w:val="28"/>
        </w:rPr>
      </w:pPr>
      <w:r w:rsidRPr="003F6F90">
        <w:rPr>
          <w:rFonts w:ascii="Arial" w:hAnsi="Arial" w:cs="Arial"/>
          <w:bCs/>
          <w:sz w:val="28"/>
          <w:szCs w:val="28"/>
        </w:rPr>
        <w:t xml:space="preserve">I </w:t>
      </w:r>
      <w:r w:rsidR="00D636FA">
        <w:rPr>
          <w:rFonts w:ascii="Arial" w:hAnsi="Arial" w:cs="Arial"/>
          <w:bCs/>
          <w:sz w:val="28"/>
          <w:szCs w:val="28"/>
        </w:rPr>
        <w:t xml:space="preserve">can </w:t>
      </w:r>
      <w:r w:rsidR="0073445A" w:rsidRPr="0073445A">
        <w:rPr>
          <w:rFonts w:ascii="Arial" w:hAnsi="Arial" w:cs="Arial"/>
          <w:bCs/>
          <w:color w:val="FF0000"/>
          <w:sz w:val="28"/>
          <w:szCs w:val="28"/>
        </w:rPr>
        <w:t>engage</w:t>
      </w:r>
      <w:r w:rsidR="00D636FA" w:rsidRPr="0073445A">
        <w:rPr>
          <w:rFonts w:ascii="Arial" w:hAnsi="Arial" w:cs="Arial"/>
          <w:bCs/>
          <w:color w:val="FF0000"/>
          <w:sz w:val="28"/>
          <w:szCs w:val="28"/>
        </w:rPr>
        <w:t xml:space="preserve"> in a</w:t>
      </w:r>
      <w:r w:rsidR="0073445A">
        <w:rPr>
          <w:rFonts w:ascii="Arial" w:hAnsi="Arial" w:cs="Arial"/>
          <w:bCs/>
          <w:color w:val="FF0000"/>
          <w:sz w:val="28"/>
          <w:szCs w:val="28"/>
        </w:rPr>
        <w:t>n</w:t>
      </w:r>
      <w:r w:rsidR="00D636FA" w:rsidRPr="0073445A">
        <w:rPr>
          <w:rFonts w:ascii="Arial" w:hAnsi="Arial" w:cs="Arial"/>
          <w:bCs/>
          <w:color w:val="FF0000"/>
          <w:sz w:val="28"/>
          <w:szCs w:val="28"/>
        </w:rPr>
        <w:t xml:space="preserve"> adult </w:t>
      </w:r>
      <w:r w:rsidR="0073445A" w:rsidRPr="0073445A">
        <w:rPr>
          <w:rFonts w:ascii="Arial" w:hAnsi="Arial" w:cs="Arial"/>
          <w:bCs/>
          <w:color w:val="FF0000"/>
          <w:sz w:val="28"/>
          <w:szCs w:val="28"/>
        </w:rPr>
        <w:t>chosen</w:t>
      </w:r>
      <w:r w:rsidR="00D636FA" w:rsidRPr="0073445A">
        <w:rPr>
          <w:rFonts w:ascii="Arial" w:hAnsi="Arial" w:cs="Arial"/>
          <w:bCs/>
          <w:color w:val="FF0000"/>
          <w:sz w:val="28"/>
          <w:szCs w:val="28"/>
        </w:rPr>
        <w:t xml:space="preserve"> activity</w:t>
      </w:r>
      <w:r w:rsidR="0073445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="0073445A" w:rsidRPr="003F6F90">
        <w:rPr>
          <w:rFonts w:ascii="Arial" w:hAnsi="Arial" w:cs="Arial"/>
          <w:bCs/>
          <w:color w:val="99CC00"/>
          <w:sz w:val="28"/>
          <w:szCs w:val="28"/>
        </w:rPr>
        <w:t>with adult support</w:t>
      </w:r>
      <w:r w:rsidR="0073445A">
        <w:rPr>
          <w:rFonts w:ascii="Arial" w:hAnsi="Arial" w:cs="Arial"/>
          <w:bCs/>
          <w:color w:val="99CC00"/>
          <w:sz w:val="28"/>
          <w:szCs w:val="28"/>
        </w:rPr>
        <w:t xml:space="preserve"> </w:t>
      </w:r>
      <w:r w:rsidRPr="003F6F90">
        <w:rPr>
          <w:rFonts w:ascii="Arial" w:hAnsi="Arial" w:cs="Arial"/>
          <w:bCs/>
          <w:color w:val="3366FF"/>
          <w:sz w:val="28"/>
          <w:szCs w:val="28"/>
        </w:rPr>
        <w:t>fo</w:t>
      </w:r>
      <w:r w:rsidR="0073445A">
        <w:rPr>
          <w:rFonts w:ascii="Arial" w:hAnsi="Arial" w:cs="Arial"/>
          <w:bCs/>
          <w:color w:val="3366FF"/>
          <w:sz w:val="28"/>
          <w:szCs w:val="28"/>
        </w:rPr>
        <w:t xml:space="preserve">r two minutes each session. </w:t>
      </w:r>
    </w:p>
    <w:p w14:paraId="1D7A837D" w14:textId="77777777" w:rsidR="005D6544" w:rsidRPr="0043503D" w:rsidRDefault="005D6544" w:rsidP="00254C3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D6544" w:rsidRPr="0043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F70"/>
    <w:multiLevelType w:val="multilevel"/>
    <w:tmpl w:val="C8F8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62996"/>
    <w:multiLevelType w:val="multilevel"/>
    <w:tmpl w:val="3A2A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81D9A"/>
    <w:multiLevelType w:val="multilevel"/>
    <w:tmpl w:val="C954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D54DA"/>
    <w:multiLevelType w:val="hybridMultilevel"/>
    <w:tmpl w:val="F82441B0"/>
    <w:lvl w:ilvl="0" w:tplc="44864B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58D0"/>
    <w:multiLevelType w:val="hybridMultilevel"/>
    <w:tmpl w:val="8CDA33FE"/>
    <w:lvl w:ilvl="0" w:tplc="8D7C5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7595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0F72"/>
    <w:multiLevelType w:val="hybridMultilevel"/>
    <w:tmpl w:val="59907D18"/>
    <w:lvl w:ilvl="0" w:tplc="2B4C7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7595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DC3"/>
    <w:multiLevelType w:val="multilevel"/>
    <w:tmpl w:val="C954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15A19"/>
    <w:multiLevelType w:val="multilevel"/>
    <w:tmpl w:val="8AEE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52482"/>
    <w:multiLevelType w:val="multilevel"/>
    <w:tmpl w:val="7A1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26B32"/>
    <w:multiLevelType w:val="multilevel"/>
    <w:tmpl w:val="4E6C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108D7"/>
    <w:multiLevelType w:val="hybridMultilevel"/>
    <w:tmpl w:val="8EFE1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44"/>
    <w:rsid w:val="00254C37"/>
    <w:rsid w:val="002651FE"/>
    <w:rsid w:val="002F6ECB"/>
    <w:rsid w:val="003F6F90"/>
    <w:rsid w:val="0043503D"/>
    <w:rsid w:val="0058170C"/>
    <w:rsid w:val="005D6544"/>
    <w:rsid w:val="0069196E"/>
    <w:rsid w:val="0073445A"/>
    <w:rsid w:val="00785113"/>
    <w:rsid w:val="00D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F2F4"/>
  <w15:chartTrackingRefBased/>
  <w15:docId w15:val="{6F096D42-22EF-4351-963B-9EA5D0A1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6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D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654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D65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D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D65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544"/>
    <w:rPr>
      <w:b/>
      <w:bCs/>
    </w:rPr>
  </w:style>
  <w:style w:type="paragraph" w:styleId="ListParagraph">
    <w:name w:val="List Paragraph"/>
    <w:basedOn w:val="Normal"/>
    <w:uiPriority w:val="34"/>
    <w:qFormat/>
    <w:rsid w:val="005D6544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3F6F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3F6F90"/>
    <w:rPr>
      <w:rFonts w:ascii="Courier New" w:eastAsia="Times New Roman" w:hAnsi="Courier New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SarahFuller</dc:creator>
  <cp:keywords/>
  <dc:description/>
  <cp:lastModifiedBy>Mollie</cp:lastModifiedBy>
  <cp:revision>3</cp:revision>
  <dcterms:created xsi:type="dcterms:W3CDTF">2021-02-26T12:15:00Z</dcterms:created>
  <dcterms:modified xsi:type="dcterms:W3CDTF">2021-03-01T11:26:00Z</dcterms:modified>
</cp:coreProperties>
</file>